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F1" w:rsidRDefault="002551F1">
      <w:pPr>
        <w:pStyle w:val="GvdeMetni"/>
        <w:spacing w:before="143"/>
        <w:rPr>
          <w:sz w:val="20"/>
        </w:rPr>
      </w:pPr>
    </w:p>
    <w:p w:rsidR="002551F1" w:rsidRDefault="0000756F">
      <w:pPr>
        <w:pStyle w:val="GvdeMetni"/>
        <w:spacing w:line="20" w:lineRule="exact"/>
        <w:ind w:left="141"/>
        <w:rPr>
          <w:sz w:val="2"/>
        </w:rPr>
      </w:pPr>
      <w:r>
        <w:rPr>
          <w:noProof/>
          <w:sz w:val="2"/>
          <w:lang w:eastAsia="tr-TR"/>
        </w:rPr>
        <mc:AlternateContent>
          <mc:Choice Requires="wps">
            <w:drawing>
              <wp:inline distT="0" distB="0" distL="0" distR="0">
                <wp:extent cx="5761990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990" cy="6350"/>
                          <a:chOff x="0" y="0"/>
                          <a:chExt cx="576199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619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1990" h="6350">
                                <a:moveTo>
                                  <a:pt x="5758561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5758561" y="6096"/>
                                </a:lnTo>
                                <a:lnTo>
                                  <a:pt x="5758561" y="3048"/>
                                </a:lnTo>
                                <a:lnTo>
                                  <a:pt x="5758561" y="0"/>
                                </a:lnTo>
                                <a:close/>
                              </a:path>
                              <a:path w="5761990" h="6350">
                                <a:moveTo>
                                  <a:pt x="5761685" y="0"/>
                                </a:moveTo>
                                <a:lnTo>
                                  <a:pt x="5758637" y="0"/>
                                </a:lnTo>
                                <a:lnTo>
                                  <a:pt x="5758637" y="3048"/>
                                </a:lnTo>
                                <a:lnTo>
                                  <a:pt x="5758637" y="6096"/>
                                </a:lnTo>
                                <a:lnTo>
                                  <a:pt x="5761685" y="6096"/>
                                </a:lnTo>
                                <a:lnTo>
                                  <a:pt x="5761685" y="3048"/>
                                </a:lnTo>
                                <a:lnTo>
                                  <a:pt x="576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3.7pt;height:.5pt;mso-position-horizontal-relative:char;mso-position-vertical-relative:line" id="docshapegroup3" coordorigin="0,0" coordsize="9074,10">
                <v:shape style="position:absolute;left:0;top:0;width:9074;height:10" id="docshape4" coordorigin="0,0" coordsize="9074,10" path="m9069,0l5,0,0,0,0,5,0,10,5,10,9069,10,9069,5,9069,0xm9074,0l9069,0,9069,5,9069,10,9074,10,9074,5,9074,0xe" filled="true" fillcolor="#9f9f9f" stroked="false">
                  <v:path arrowok="t"/>
                  <v:fill type="solid"/>
                </v:shape>
              </v:group>
            </w:pict>
          </mc:Fallback>
        </mc:AlternateContent>
      </w:r>
    </w:p>
    <w:p w:rsidR="002551F1" w:rsidRDefault="002551F1">
      <w:pPr>
        <w:pStyle w:val="GvdeMetni"/>
        <w:spacing w:before="39"/>
      </w:pPr>
    </w:p>
    <w:p w:rsidR="002551F1" w:rsidRDefault="0000756F">
      <w:pPr>
        <w:pStyle w:val="Balk1"/>
        <w:numPr>
          <w:ilvl w:val="0"/>
          <w:numId w:val="9"/>
        </w:numPr>
        <w:tabs>
          <w:tab w:val="left" w:pos="354"/>
        </w:tabs>
        <w:ind w:hanging="213"/>
      </w:pPr>
      <w:r>
        <w:t>Proje</w:t>
      </w:r>
      <w:r>
        <w:rPr>
          <w:spacing w:val="-4"/>
        </w:rPr>
        <w:t xml:space="preserve"> </w:t>
      </w:r>
      <w:r>
        <w:rPr>
          <w:spacing w:val="-2"/>
        </w:rPr>
        <w:t>Bilgileri</w:t>
      </w:r>
    </w:p>
    <w:p w:rsidR="002551F1" w:rsidRDefault="0000756F">
      <w:pPr>
        <w:pStyle w:val="ListeParagraf"/>
        <w:numPr>
          <w:ilvl w:val="1"/>
          <w:numId w:val="9"/>
        </w:numPr>
        <w:tabs>
          <w:tab w:val="left" w:pos="861"/>
        </w:tabs>
        <w:spacing w:before="273"/>
        <w:ind w:right="1336"/>
        <w:rPr>
          <w:sz w:val="24"/>
        </w:rPr>
      </w:pPr>
      <w:r>
        <w:rPr>
          <w:b/>
          <w:sz w:val="24"/>
        </w:rPr>
        <w:t>Proje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Adı: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Yaşlılarda</w:t>
      </w:r>
      <w:r>
        <w:rPr>
          <w:spacing w:val="-5"/>
          <w:sz w:val="24"/>
        </w:rPr>
        <w:t xml:space="preserve"> </w:t>
      </w:r>
      <w:r>
        <w:rPr>
          <w:sz w:val="24"/>
        </w:rPr>
        <w:t>Kas-Kemik</w:t>
      </w:r>
      <w:r>
        <w:rPr>
          <w:spacing w:val="-5"/>
          <w:sz w:val="24"/>
        </w:rPr>
        <w:t xml:space="preserve"> </w:t>
      </w:r>
      <w:r>
        <w:rPr>
          <w:sz w:val="24"/>
        </w:rPr>
        <w:t>Sağlığı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Osteoporoz</w:t>
      </w:r>
      <w:r>
        <w:rPr>
          <w:spacing w:val="-4"/>
          <w:sz w:val="24"/>
        </w:rPr>
        <w:t xml:space="preserve"> </w:t>
      </w:r>
      <w:r>
        <w:rPr>
          <w:sz w:val="24"/>
        </w:rPr>
        <w:t>(Kemik</w:t>
      </w:r>
      <w:r>
        <w:rPr>
          <w:spacing w:val="-5"/>
          <w:sz w:val="24"/>
        </w:rPr>
        <w:t xml:space="preserve"> </w:t>
      </w:r>
      <w:r>
        <w:rPr>
          <w:sz w:val="24"/>
        </w:rPr>
        <w:t>Erimesi) Farkındalığını Artırma</w:t>
      </w:r>
    </w:p>
    <w:p w:rsidR="002551F1" w:rsidRDefault="002551F1">
      <w:pPr>
        <w:pStyle w:val="GvdeMetni"/>
      </w:pPr>
    </w:p>
    <w:p w:rsidR="002551F1" w:rsidRDefault="0000756F">
      <w:pPr>
        <w:pStyle w:val="ListeParagraf"/>
        <w:numPr>
          <w:ilvl w:val="1"/>
          <w:numId w:val="9"/>
        </w:numPr>
        <w:tabs>
          <w:tab w:val="left" w:pos="860"/>
          <w:tab w:val="left" w:pos="9154"/>
        </w:tabs>
        <w:spacing w:before="1"/>
        <w:ind w:left="860" w:hanging="359"/>
        <w:rPr>
          <w:sz w:val="24"/>
        </w:rPr>
      </w:pPr>
      <w:r>
        <w:rPr>
          <w:b/>
          <w:sz w:val="24"/>
        </w:rPr>
        <w:t>Proje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Türü: </w:t>
      </w:r>
      <w:r>
        <w:rPr>
          <w:sz w:val="24"/>
        </w:rPr>
        <w:t>(X) Eğitim (X) Sağlık ( )</w:t>
      </w:r>
      <w:r>
        <w:rPr>
          <w:spacing w:val="-2"/>
          <w:sz w:val="24"/>
        </w:rPr>
        <w:t xml:space="preserve"> </w:t>
      </w:r>
      <w:r>
        <w:rPr>
          <w:sz w:val="24"/>
        </w:rPr>
        <w:t>Çevre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Sosyal Destek 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) Diğer: </w:t>
      </w:r>
      <w:r>
        <w:rPr>
          <w:sz w:val="24"/>
          <w:u w:val="single"/>
        </w:rPr>
        <w:tab/>
      </w:r>
    </w:p>
    <w:p w:rsidR="002551F1" w:rsidRDefault="0000756F">
      <w:pPr>
        <w:pStyle w:val="ListeParagraf"/>
        <w:numPr>
          <w:ilvl w:val="1"/>
          <w:numId w:val="9"/>
        </w:numPr>
        <w:tabs>
          <w:tab w:val="left" w:pos="861"/>
        </w:tabs>
        <w:spacing w:before="276"/>
        <w:ind w:right="372"/>
        <w:rPr>
          <w:sz w:val="24"/>
        </w:rPr>
      </w:pPr>
      <w:r>
        <w:rPr>
          <w:b/>
          <w:sz w:val="24"/>
        </w:rPr>
        <w:t xml:space="preserve">Proje Amacı: </w:t>
      </w:r>
      <w:r>
        <w:rPr>
          <w:sz w:val="24"/>
        </w:rPr>
        <w:t>Yaşlı bireylerde tedavi edilmemesi halinde ciddi olumsuz sonuçları olabilen</w:t>
      </w:r>
      <w:r>
        <w:rPr>
          <w:spacing w:val="-6"/>
          <w:sz w:val="24"/>
        </w:rPr>
        <w:t xml:space="preserve"> </w:t>
      </w:r>
      <w:r>
        <w:rPr>
          <w:sz w:val="24"/>
        </w:rPr>
        <w:t>osteoporoza</w:t>
      </w:r>
      <w:r>
        <w:rPr>
          <w:spacing w:val="-6"/>
          <w:sz w:val="24"/>
        </w:rPr>
        <w:t xml:space="preserve"> </w:t>
      </w:r>
      <w:r>
        <w:rPr>
          <w:sz w:val="24"/>
        </w:rPr>
        <w:t>farkındalığı</w:t>
      </w:r>
      <w:r>
        <w:rPr>
          <w:spacing w:val="-6"/>
          <w:sz w:val="24"/>
        </w:rPr>
        <w:t xml:space="preserve"> </w:t>
      </w:r>
      <w:r>
        <w:rPr>
          <w:sz w:val="24"/>
        </w:rPr>
        <w:t>artırmak,</w:t>
      </w:r>
      <w:r>
        <w:rPr>
          <w:spacing w:val="-6"/>
          <w:sz w:val="24"/>
        </w:rPr>
        <w:t xml:space="preserve"> </w:t>
      </w:r>
      <w:r>
        <w:rPr>
          <w:sz w:val="24"/>
        </w:rPr>
        <w:t>koruyucu</w:t>
      </w:r>
      <w:r>
        <w:rPr>
          <w:spacing w:val="-4"/>
          <w:sz w:val="24"/>
        </w:rPr>
        <w:t xml:space="preserve"> </w:t>
      </w:r>
      <w:r>
        <w:rPr>
          <w:sz w:val="24"/>
        </w:rPr>
        <w:t>yaklaşımların</w:t>
      </w:r>
      <w:r>
        <w:rPr>
          <w:spacing w:val="-6"/>
          <w:sz w:val="24"/>
        </w:rPr>
        <w:t xml:space="preserve"> </w:t>
      </w:r>
      <w:r>
        <w:rPr>
          <w:sz w:val="24"/>
        </w:rPr>
        <w:t>benimsenmesini, erken tanı ve tedavi için planlama ve girişimlerin sıklığını artırmaktır.</w:t>
      </w:r>
    </w:p>
    <w:p w:rsidR="002551F1" w:rsidRDefault="002551F1">
      <w:pPr>
        <w:pStyle w:val="GvdeMetni"/>
      </w:pPr>
    </w:p>
    <w:p w:rsidR="002551F1" w:rsidRDefault="0000756F">
      <w:pPr>
        <w:pStyle w:val="ListeParagraf"/>
        <w:numPr>
          <w:ilvl w:val="1"/>
          <w:numId w:val="9"/>
        </w:numPr>
        <w:tabs>
          <w:tab w:val="left" w:pos="861"/>
        </w:tabs>
        <w:ind w:right="1094"/>
        <w:rPr>
          <w:sz w:val="24"/>
        </w:rPr>
      </w:pPr>
      <w:r>
        <w:rPr>
          <w:b/>
          <w:sz w:val="24"/>
        </w:rPr>
        <w:t>Projenin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Kitlesi: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Yaşlı</w:t>
      </w:r>
      <w:r>
        <w:rPr>
          <w:spacing w:val="-5"/>
          <w:sz w:val="24"/>
        </w:rPr>
        <w:t xml:space="preserve"> </w:t>
      </w:r>
      <w:r>
        <w:rPr>
          <w:sz w:val="24"/>
        </w:rPr>
        <w:t>bireyler,</w:t>
      </w:r>
      <w:r>
        <w:rPr>
          <w:spacing w:val="-2"/>
          <w:sz w:val="24"/>
        </w:rPr>
        <w:t xml:space="preserve"> </w:t>
      </w:r>
      <w:r>
        <w:rPr>
          <w:sz w:val="24"/>
        </w:rPr>
        <w:t>yaşlı</w:t>
      </w:r>
      <w:r>
        <w:rPr>
          <w:spacing w:val="-4"/>
          <w:sz w:val="24"/>
        </w:rPr>
        <w:t xml:space="preserve"> </w:t>
      </w:r>
      <w:r>
        <w:rPr>
          <w:sz w:val="24"/>
        </w:rPr>
        <w:t>bireylerin</w:t>
      </w:r>
      <w:r>
        <w:rPr>
          <w:spacing w:val="-4"/>
          <w:sz w:val="24"/>
        </w:rPr>
        <w:t xml:space="preserve"> </w:t>
      </w:r>
      <w:r>
        <w:rPr>
          <w:sz w:val="24"/>
        </w:rPr>
        <w:t>yakınları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bakım </w:t>
      </w:r>
      <w:proofErr w:type="gramStart"/>
      <w:r>
        <w:rPr>
          <w:sz w:val="24"/>
        </w:rPr>
        <w:t>verenleri</w:t>
      </w:r>
      <w:proofErr w:type="gramEnd"/>
      <w:r>
        <w:rPr>
          <w:sz w:val="24"/>
        </w:rPr>
        <w:t>, sağlık çalışanları, tıp fakültesi öğrencileri</w:t>
      </w:r>
    </w:p>
    <w:p w:rsidR="002551F1" w:rsidRDefault="002551F1">
      <w:pPr>
        <w:pStyle w:val="GvdeMetni"/>
      </w:pPr>
    </w:p>
    <w:p w:rsidR="002551F1" w:rsidRDefault="0000756F">
      <w:pPr>
        <w:pStyle w:val="ListeParagraf"/>
        <w:numPr>
          <w:ilvl w:val="1"/>
          <w:numId w:val="9"/>
        </w:numPr>
        <w:tabs>
          <w:tab w:val="left" w:pos="861"/>
        </w:tabs>
        <w:ind w:right="204"/>
        <w:rPr>
          <w:sz w:val="24"/>
        </w:rPr>
      </w:pPr>
      <w:r>
        <w:rPr>
          <w:b/>
          <w:sz w:val="24"/>
        </w:rPr>
        <w:t xml:space="preserve">Projenin Kapsamı: </w:t>
      </w:r>
      <w:r>
        <w:rPr>
          <w:sz w:val="24"/>
        </w:rPr>
        <w:t xml:space="preserve">Yapılan çalışmalar daha önce </w:t>
      </w:r>
      <w:proofErr w:type="spellStart"/>
      <w:r>
        <w:rPr>
          <w:sz w:val="24"/>
        </w:rPr>
        <w:t>osteoporotik</w:t>
      </w:r>
      <w:proofErr w:type="spellEnd"/>
      <w:r>
        <w:rPr>
          <w:sz w:val="24"/>
        </w:rPr>
        <w:t xml:space="preserve"> kırığı olanlarda dahi osteoporoz</w:t>
      </w:r>
      <w:r>
        <w:rPr>
          <w:spacing w:val="-5"/>
          <w:sz w:val="24"/>
        </w:rPr>
        <w:t xml:space="preserve"> </w:t>
      </w:r>
      <w:r>
        <w:rPr>
          <w:sz w:val="24"/>
        </w:rPr>
        <w:t>farkındalığının</w:t>
      </w:r>
      <w:r>
        <w:rPr>
          <w:spacing w:val="-6"/>
          <w:sz w:val="24"/>
        </w:rPr>
        <w:t xml:space="preserve"> </w:t>
      </w:r>
      <w:r>
        <w:rPr>
          <w:sz w:val="24"/>
        </w:rPr>
        <w:t>düşük</w:t>
      </w:r>
      <w:r>
        <w:rPr>
          <w:spacing w:val="-6"/>
          <w:sz w:val="24"/>
        </w:rPr>
        <w:t xml:space="preserve"> </w:t>
      </w:r>
      <w:r>
        <w:rPr>
          <w:sz w:val="24"/>
        </w:rPr>
        <w:t>olduğu</w:t>
      </w:r>
      <w:r>
        <w:rPr>
          <w:spacing w:val="-4"/>
          <w:sz w:val="24"/>
        </w:rPr>
        <w:t xml:space="preserve"> </w:t>
      </w:r>
      <w:r>
        <w:rPr>
          <w:sz w:val="24"/>
        </w:rPr>
        <w:t>göstermektedir.</w:t>
      </w:r>
      <w:r>
        <w:rPr>
          <w:spacing w:val="-5"/>
          <w:sz w:val="24"/>
        </w:rPr>
        <w:t xml:space="preserve"> </w:t>
      </w:r>
      <w:r>
        <w:rPr>
          <w:sz w:val="24"/>
        </w:rPr>
        <w:t>Hasta</w:t>
      </w:r>
      <w:r>
        <w:rPr>
          <w:spacing w:val="-6"/>
          <w:sz w:val="24"/>
        </w:rPr>
        <w:t xml:space="preserve"> </w:t>
      </w:r>
      <w:r>
        <w:rPr>
          <w:sz w:val="24"/>
        </w:rPr>
        <w:t>eğitim</w:t>
      </w:r>
      <w:r>
        <w:rPr>
          <w:sz w:val="24"/>
        </w:rPr>
        <w:t>inin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farkındalığı artırdığı da bilinmektedir. Geç tanı ve geç tedavi oranlarının yüksek olduğu yıllardır biliniyor olmasına rağmen hekimler de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 xml:space="preserve"> olmak üzere sağlık çalışanlarında dahi gereken farkındalığın ve müdahalelerin düşük kaldığı bir gerçektir. </w:t>
      </w:r>
      <w:r>
        <w:rPr>
          <w:sz w:val="24"/>
        </w:rPr>
        <w:t xml:space="preserve">Yaşlılarda kas ve kemik sağlığını arttırılması ve </w:t>
      </w:r>
      <w:proofErr w:type="spellStart"/>
      <w:r>
        <w:rPr>
          <w:sz w:val="24"/>
        </w:rPr>
        <w:t>morbidite</w:t>
      </w:r>
      <w:proofErr w:type="spellEnd"/>
      <w:r>
        <w:rPr>
          <w:sz w:val="24"/>
        </w:rPr>
        <w:t xml:space="preserve"> ve </w:t>
      </w:r>
      <w:proofErr w:type="spellStart"/>
      <w:r>
        <w:rPr>
          <w:sz w:val="24"/>
        </w:rPr>
        <w:t>mortalite</w:t>
      </w:r>
      <w:proofErr w:type="spellEnd"/>
      <w:r>
        <w:rPr>
          <w:sz w:val="24"/>
        </w:rPr>
        <w:t xml:space="preserve"> ile ilişkisi bilinen </w:t>
      </w:r>
      <w:proofErr w:type="spellStart"/>
      <w:r>
        <w:rPr>
          <w:sz w:val="24"/>
        </w:rPr>
        <w:t>osteoporotik</w:t>
      </w:r>
      <w:proofErr w:type="spellEnd"/>
    </w:p>
    <w:p w:rsidR="002551F1" w:rsidRDefault="0000756F">
      <w:pPr>
        <w:pStyle w:val="GvdeMetni"/>
        <w:ind w:left="861" w:right="172"/>
      </w:pPr>
      <w:proofErr w:type="gramStart"/>
      <w:r>
        <w:t>kırıkların</w:t>
      </w:r>
      <w:proofErr w:type="gramEnd"/>
      <w:r>
        <w:rPr>
          <w:spacing w:val="-4"/>
        </w:rPr>
        <w:t xml:space="preserve"> </w:t>
      </w:r>
      <w:r>
        <w:t>önlenmesi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adım</w:t>
      </w:r>
      <w:r>
        <w:rPr>
          <w:spacing w:val="-4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farkındalığın</w:t>
      </w:r>
      <w:r>
        <w:rPr>
          <w:spacing w:val="-4"/>
        </w:rPr>
        <w:t xml:space="preserve"> </w:t>
      </w:r>
      <w:r>
        <w:t>arttırılması</w:t>
      </w:r>
      <w:r>
        <w:rPr>
          <w:spacing w:val="-3"/>
        </w:rPr>
        <w:t xml:space="preserve"> </w:t>
      </w:r>
      <w:r>
        <w:t>oldukça</w:t>
      </w:r>
      <w:r>
        <w:rPr>
          <w:spacing w:val="-6"/>
        </w:rPr>
        <w:t xml:space="preserve"> </w:t>
      </w:r>
      <w:r>
        <w:t>kıymetlidir. Bu doğrultuda osteoporozun nedenleri, risk faktörleri, korunm</w:t>
      </w:r>
      <w:r>
        <w:t>a yöntemleri, tanı ve tedavi yaklaşımları konusunda eğitici etkinlikler, bilgilendirici materyallerin</w:t>
      </w:r>
    </w:p>
    <w:p w:rsidR="002551F1" w:rsidRDefault="0000756F">
      <w:pPr>
        <w:pStyle w:val="GvdeMetni"/>
        <w:spacing w:before="1"/>
        <w:ind w:left="861"/>
      </w:pPr>
      <w:proofErr w:type="gramStart"/>
      <w:r>
        <w:t>hazırlanması</w:t>
      </w:r>
      <w:proofErr w:type="gramEnd"/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yayılması</w:t>
      </w:r>
      <w:r>
        <w:rPr>
          <w:spacing w:val="-3"/>
        </w:rPr>
        <w:t xml:space="preserve"> </w:t>
      </w:r>
      <w:r>
        <w:rPr>
          <w:spacing w:val="-2"/>
        </w:rPr>
        <w:t>amaçlanmaktadır.</w:t>
      </w:r>
    </w:p>
    <w:bookmarkStart w:id="0" w:name="_GoBack"/>
    <w:bookmarkEnd w:id="0"/>
    <w:p w:rsidR="002551F1" w:rsidRPr="00507217" w:rsidRDefault="0000756F" w:rsidP="00507217">
      <w:pPr>
        <w:pStyle w:val="GvdeMetni"/>
        <w:spacing w:before="23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28FE68" wp14:editId="0AB4BE9E">
                <wp:simplePos x="0" y="0"/>
                <wp:positionH relativeFrom="page">
                  <wp:posOffset>899464</wp:posOffset>
                </wp:positionH>
                <wp:positionV relativeFrom="paragraph">
                  <wp:posOffset>176262</wp:posOffset>
                </wp:positionV>
                <wp:extent cx="576199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5758561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0" y="6083"/>
                              </a:lnTo>
                              <a:lnTo>
                                <a:pt x="3048" y="6083"/>
                              </a:lnTo>
                              <a:lnTo>
                                <a:pt x="5758561" y="6083"/>
                              </a:lnTo>
                              <a:lnTo>
                                <a:pt x="5758561" y="3035"/>
                              </a:lnTo>
                              <a:lnTo>
                                <a:pt x="5758561" y="0"/>
                              </a:lnTo>
                              <a:close/>
                            </a:path>
                            <a:path w="5761990" h="6350">
                              <a:moveTo>
                                <a:pt x="5761685" y="0"/>
                              </a:moveTo>
                              <a:lnTo>
                                <a:pt x="5758637" y="0"/>
                              </a:lnTo>
                              <a:lnTo>
                                <a:pt x="5758637" y="3035"/>
                              </a:lnTo>
                              <a:lnTo>
                                <a:pt x="5758637" y="6083"/>
                              </a:lnTo>
                              <a:lnTo>
                                <a:pt x="5761685" y="6083"/>
                              </a:lnTo>
                              <a:lnTo>
                                <a:pt x="5761685" y="3035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4005pt;margin-top:13.878923pt;width:453.7pt;height:.5pt;mso-position-horizontal-relative:page;mso-position-vertical-relative:paragraph;z-index:-15728128;mso-wrap-distance-left:0;mso-wrap-distance-right:0" id="docshape5" coordorigin="1416,278" coordsize="9074,10" path="m10485,278l1421,278,1416,278,1416,282,1416,287,1421,287,10485,287,10485,282,10485,278xm10490,278l10485,278,10485,282,10485,287,10490,287,10490,282,10490,278xe" filled="true" fillcolor="#9f9f9f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 w:rsidR="002551F1" w:rsidRPr="00507217">
      <w:headerReference w:type="default" r:id="rId8"/>
      <w:pgSz w:w="11910" w:h="16840"/>
      <w:pgMar w:top="2000" w:right="1275" w:bottom="280" w:left="1275" w:header="71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6F" w:rsidRDefault="0000756F">
      <w:r>
        <w:separator/>
      </w:r>
    </w:p>
  </w:endnote>
  <w:endnote w:type="continuationSeparator" w:id="0">
    <w:p w:rsidR="0000756F" w:rsidRDefault="0000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6F" w:rsidRDefault="0000756F">
      <w:r>
        <w:separator/>
      </w:r>
    </w:p>
  </w:footnote>
  <w:footnote w:type="continuationSeparator" w:id="0">
    <w:p w:rsidR="0000756F" w:rsidRDefault="00007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F1" w:rsidRDefault="0000756F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4431112C" wp14:editId="296CA378">
              <wp:simplePos x="0" y="0"/>
              <wp:positionH relativeFrom="page">
                <wp:posOffset>1699005</wp:posOffset>
              </wp:positionH>
              <wp:positionV relativeFrom="page">
                <wp:posOffset>443439</wp:posOffset>
              </wp:positionV>
              <wp:extent cx="4161154" cy="2165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1154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51F1" w:rsidRDefault="0000756F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ONDOKUZ</w:t>
                          </w:r>
                          <w:r>
                            <w:rPr>
                              <w:b/>
                              <w:spacing w:val="-1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MAYIS</w:t>
                          </w:r>
                          <w:r>
                            <w:rPr>
                              <w:b/>
                              <w:spacing w:val="-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TIP</w:t>
                          </w:r>
                          <w:r>
                            <w:rPr>
                              <w:b/>
                              <w:spacing w:val="-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7"/>
                            </w:rPr>
                            <w:t>FAKÜLTESİ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3.779999pt;margin-top:34.916489pt;width:327.650pt;height:17.05pt;mso-position-horizontal-relative:page;mso-position-vertical-relative:page;z-index:-15815680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ONDOKUZ</w:t>
                    </w:r>
                    <w:r>
                      <w:rPr>
                        <w:b/>
                        <w:spacing w:val="-15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MAYIS</w:t>
                    </w:r>
                    <w:r>
                      <w:rPr>
                        <w:b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ÜNİVERSİTESİ</w:t>
                    </w:r>
                    <w:r>
                      <w:rPr>
                        <w:b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TIP</w:t>
                    </w:r>
                    <w:r>
                      <w:rPr>
                        <w:b/>
                        <w:spacing w:val="-9"/>
                        <w:sz w:val="27"/>
                      </w:rPr>
                      <w:t> </w:t>
                    </w:r>
                    <w:r>
                      <w:rPr>
                        <w:b/>
                        <w:spacing w:val="-2"/>
                        <w:sz w:val="27"/>
                      </w:rPr>
                      <w:t>FAKÜLTESİ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47C80E4E" wp14:editId="60D9ACC3">
              <wp:simplePos x="0" y="0"/>
              <wp:positionH relativeFrom="page">
                <wp:posOffset>2342133</wp:posOffset>
              </wp:positionH>
              <wp:positionV relativeFrom="page">
                <wp:posOffset>818343</wp:posOffset>
              </wp:positionV>
              <wp:extent cx="2874010" cy="216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4010" cy="216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51F1" w:rsidRDefault="0000756F">
                          <w:pPr>
                            <w:spacing w:before="9"/>
                            <w:ind w:left="20"/>
                            <w:rPr>
                              <w:b/>
                              <w:sz w:val="27"/>
                            </w:rPr>
                          </w:pPr>
                          <w:r>
                            <w:rPr>
                              <w:b/>
                              <w:sz w:val="27"/>
                            </w:rPr>
                            <w:t>Sosyal</w:t>
                          </w:r>
                          <w:r>
                            <w:rPr>
                              <w:b/>
                              <w:spacing w:val="-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Sorumluluk</w:t>
                          </w:r>
                          <w:r>
                            <w:rPr>
                              <w:b/>
                              <w:spacing w:val="-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Proje</w:t>
                          </w:r>
                          <w:r>
                            <w:rPr>
                              <w:b/>
                              <w:spacing w:val="-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7"/>
                            </w:rPr>
                            <w:t>Öneri</w:t>
                          </w:r>
                          <w:r>
                            <w:rPr>
                              <w:b/>
                              <w:spacing w:val="-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7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84.419998pt;margin-top:64.436485pt;width:226.3pt;height:17.05pt;mso-position-horizontal-relative:page;mso-position-vertical-relative:page;z-index:-15815168" type="#_x0000_t202" id="docshape2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Sosyal</w:t>
                    </w:r>
                    <w:r>
                      <w:rPr>
                        <w:b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Sorumluluk</w:t>
                    </w:r>
                    <w:r>
                      <w:rPr>
                        <w:b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Proje</w:t>
                    </w:r>
                    <w:r>
                      <w:rPr>
                        <w:b/>
                        <w:spacing w:val="-9"/>
                        <w:sz w:val="27"/>
                      </w:rPr>
                      <w:t> </w:t>
                    </w:r>
                    <w:r>
                      <w:rPr>
                        <w:b/>
                        <w:sz w:val="27"/>
                      </w:rPr>
                      <w:t>Öneri</w:t>
                    </w:r>
                    <w:r>
                      <w:rPr>
                        <w:b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spacing w:val="-4"/>
                        <w:sz w:val="27"/>
                      </w:rPr>
                      <w:t>Formu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A13"/>
    <w:multiLevelType w:val="hybridMultilevel"/>
    <w:tmpl w:val="178826B8"/>
    <w:lvl w:ilvl="0" w:tplc="E7C40DB0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C946892">
      <w:numFmt w:val="bullet"/>
      <w:lvlText w:val="•"/>
      <w:lvlJc w:val="left"/>
      <w:pPr>
        <w:ind w:left="2357" w:hanging="360"/>
      </w:pPr>
      <w:rPr>
        <w:rFonts w:hint="default"/>
        <w:lang w:val="tr-TR" w:eastAsia="en-US" w:bidi="ar-SA"/>
      </w:rPr>
    </w:lvl>
    <w:lvl w:ilvl="2" w:tplc="216A3F82">
      <w:numFmt w:val="bullet"/>
      <w:lvlText w:val="•"/>
      <w:lvlJc w:val="left"/>
      <w:pPr>
        <w:ind w:left="3135" w:hanging="360"/>
      </w:pPr>
      <w:rPr>
        <w:rFonts w:hint="default"/>
        <w:lang w:val="tr-TR" w:eastAsia="en-US" w:bidi="ar-SA"/>
      </w:rPr>
    </w:lvl>
    <w:lvl w:ilvl="3" w:tplc="BEAC6432">
      <w:numFmt w:val="bullet"/>
      <w:lvlText w:val="•"/>
      <w:lvlJc w:val="left"/>
      <w:pPr>
        <w:ind w:left="3912" w:hanging="360"/>
      </w:pPr>
      <w:rPr>
        <w:rFonts w:hint="default"/>
        <w:lang w:val="tr-TR" w:eastAsia="en-US" w:bidi="ar-SA"/>
      </w:rPr>
    </w:lvl>
    <w:lvl w:ilvl="4" w:tplc="4386CD74">
      <w:numFmt w:val="bullet"/>
      <w:lvlText w:val="•"/>
      <w:lvlJc w:val="left"/>
      <w:pPr>
        <w:ind w:left="4690" w:hanging="360"/>
      </w:pPr>
      <w:rPr>
        <w:rFonts w:hint="default"/>
        <w:lang w:val="tr-TR" w:eastAsia="en-US" w:bidi="ar-SA"/>
      </w:rPr>
    </w:lvl>
    <w:lvl w:ilvl="5" w:tplc="5A922AE8">
      <w:numFmt w:val="bullet"/>
      <w:lvlText w:val="•"/>
      <w:lvlJc w:val="left"/>
      <w:pPr>
        <w:ind w:left="5468" w:hanging="360"/>
      </w:pPr>
      <w:rPr>
        <w:rFonts w:hint="default"/>
        <w:lang w:val="tr-TR" w:eastAsia="en-US" w:bidi="ar-SA"/>
      </w:rPr>
    </w:lvl>
    <w:lvl w:ilvl="6" w:tplc="86E804E6">
      <w:numFmt w:val="bullet"/>
      <w:lvlText w:val="•"/>
      <w:lvlJc w:val="left"/>
      <w:pPr>
        <w:ind w:left="6245" w:hanging="360"/>
      </w:pPr>
      <w:rPr>
        <w:rFonts w:hint="default"/>
        <w:lang w:val="tr-TR" w:eastAsia="en-US" w:bidi="ar-SA"/>
      </w:rPr>
    </w:lvl>
    <w:lvl w:ilvl="7" w:tplc="5C22156C">
      <w:numFmt w:val="bullet"/>
      <w:lvlText w:val="•"/>
      <w:lvlJc w:val="left"/>
      <w:pPr>
        <w:ind w:left="7023" w:hanging="360"/>
      </w:pPr>
      <w:rPr>
        <w:rFonts w:hint="default"/>
        <w:lang w:val="tr-TR" w:eastAsia="en-US" w:bidi="ar-SA"/>
      </w:rPr>
    </w:lvl>
    <w:lvl w:ilvl="8" w:tplc="3F38BB7A">
      <w:numFmt w:val="bullet"/>
      <w:lvlText w:val="•"/>
      <w:lvlJc w:val="left"/>
      <w:pPr>
        <w:ind w:left="7801" w:hanging="360"/>
      </w:pPr>
      <w:rPr>
        <w:rFonts w:hint="default"/>
        <w:lang w:val="tr-TR" w:eastAsia="en-US" w:bidi="ar-SA"/>
      </w:rPr>
    </w:lvl>
  </w:abstractNum>
  <w:abstractNum w:abstractNumId="1">
    <w:nsid w:val="21445B43"/>
    <w:multiLevelType w:val="hybridMultilevel"/>
    <w:tmpl w:val="B464E4C2"/>
    <w:lvl w:ilvl="0" w:tplc="9C8A05A0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2B6EEA2">
      <w:numFmt w:val="bullet"/>
      <w:lvlText w:val="•"/>
      <w:lvlJc w:val="left"/>
      <w:pPr>
        <w:ind w:left="2357" w:hanging="360"/>
      </w:pPr>
      <w:rPr>
        <w:rFonts w:hint="default"/>
        <w:lang w:val="tr-TR" w:eastAsia="en-US" w:bidi="ar-SA"/>
      </w:rPr>
    </w:lvl>
    <w:lvl w:ilvl="2" w:tplc="5EB257A8">
      <w:numFmt w:val="bullet"/>
      <w:lvlText w:val="•"/>
      <w:lvlJc w:val="left"/>
      <w:pPr>
        <w:ind w:left="3135" w:hanging="360"/>
      </w:pPr>
      <w:rPr>
        <w:rFonts w:hint="default"/>
        <w:lang w:val="tr-TR" w:eastAsia="en-US" w:bidi="ar-SA"/>
      </w:rPr>
    </w:lvl>
    <w:lvl w:ilvl="3" w:tplc="422E4CEC">
      <w:numFmt w:val="bullet"/>
      <w:lvlText w:val="•"/>
      <w:lvlJc w:val="left"/>
      <w:pPr>
        <w:ind w:left="3912" w:hanging="360"/>
      </w:pPr>
      <w:rPr>
        <w:rFonts w:hint="default"/>
        <w:lang w:val="tr-TR" w:eastAsia="en-US" w:bidi="ar-SA"/>
      </w:rPr>
    </w:lvl>
    <w:lvl w:ilvl="4" w:tplc="47585654">
      <w:numFmt w:val="bullet"/>
      <w:lvlText w:val="•"/>
      <w:lvlJc w:val="left"/>
      <w:pPr>
        <w:ind w:left="4690" w:hanging="360"/>
      </w:pPr>
      <w:rPr>
        <w:rFonts w:hint="default"/>
        <w:lang w:val="tr-TR" w:eastAsia="en-US" w:bidi="ar-SA"/>
      </w:rPr>
    </w:lvl>
    <w:lvl w:ilvl="5" w:tplc="27C06EA4">
      <w:numFmt w:val="bullet"/>
      <w:lvlText w:val="•"/>
      <w:lvlJc w:val="left"/>
      <w:pPr>
        <w:ind w:left="5468" w:hanging="360"/>
      </w:pPr>
      <w:rPr>
        <w:rFonts w:hint="default"/>
        <w:lang w:val="tr-TR" w:eastAsia="en-US" w:bidi="ar-SA"/>
      </w:rPr>
    </w:lvl>
    <w:lvl w:ilvl="6" w:tplc="F07EAEF6">
      <w:numFmt w:val="bullet"/>
      <w:lvlText w:val="•"/>
      <w:lvlJc w:val="left"/>
      <w:pPr>
        <w:ind w:left="6245" w:hanging="360"/>
      </w:pPr>
      <w:rPr>
        <w:rFonts w:hint="default"/>
        <w:lang w:val="tr-TR" w:eastAsia="en-US" w:bidi="ar-SA"/>
      </w:rPr>
    </w:lvl>
    <w:lvl w:ilvl="7" w:tplc="8E84F7E8">
      <w:numFmt w:val="bullet"/>
      <w:lvlText w:val="•"/>
      <w:lvlJc w:val="left"/>
      <w:pPr>
        <w:ind w:left="7023" w:hanging="360"/>
      </w:pPr>
      <w:rPr>
        <w:rFonts w:hint="default"/>
        <w:lang w:val="tr-TR" w:eastAsia="en-US" w:bidi="ar-SA"/>
      </w:rPr>
    </w:lvl>
    <w:lvl w:ilvl="8" w:tplc="16D07A82">
      <w:numFmt w:val="bullet"/>
      <w:lvlText w:val="•"/>
      <w:lvlJc w:val="left"/>
      <w:pPr>
        <w:ind w:left="7801" w:hanging="360"/>
      </w:pPr>
      <w:rPr>
        <w:rFonts w:hint="default"/>
        <w:lang w:val="tr-TR" w:eastAsia="en-US" w:bidi="ar-SA"/>
      </w:rPr>
    </w:lvl>
  </w:abstractNum>
  <w:abstractNum w:abstractNumId="2">
    <w:nsid w:val="2CB01033"/>
    <w:multiLevelType w:val="hybridMultilevel"/>
    <w:tmpl w:val="44D61DB6"/>
    <w:lvl w:ilvl="0" w:tplc="187002CC">
      <w:numFmt w:val="bullet"/>
      <w:lvlText w:val="o"/>
      <w:lvlJc w:val="left"/>
      <w:pPr>
        <w:ind w:left="192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AEAA3E6A">
      <w:numFmt w:val="bullet"/>
      <w:lvlText w:val="•"/>
      <w:lvlJc w:val="left"/>
      <w:pPr>
        <w:ind w:left="2663" w:hanging="360"/>
      </w:pPr>
      <w:rPr>
        <w:rFonts w:hint="default"/>
        <w:lang w:val="tr-TR" w:eastAsia="en-US" w:bidi="ar-SA"/>
      </w:rPr>
    </w:lvl>
    <w:lvl w:ilvl="2" w:tplc="F1A4AD96">
      <w:numFmt w:val="bullet"/>
      <w:lvlText w:val="•"/>
      <w:lvlJc w:val="left"/>
      <w:pPr>
        <w:ind w:left="3407" w:hanging="360"/>
      </w:pPr>
      <w:rPr>
        <w:rFonts w:hint="default"/>
        <w:lang w:val="tr-TR" w:eastAsia="en-US" w:bidi="ar-SA"/>
      </w:rPr>
    </w:lvl>
    <w:lvl w:ilvl="3" w:tplc="C56656C6">
      <w:numFmt w:val="bullet"/>
      <w:lvlText w:val="•"/>
      <w:lvlJc w:val="left"/>
      <w:pPr>
        <w:ind w:left="4150" w:hanging="360"/>
      </w:pPr>
      <w:rPr>
        <w:rFonts w:hint="default"/>
        <w:lang w:val="tr-TR" w:eastAsia="en-US" w:bidi="ar-SA"/>
      </w:rPr>
    </w:lvl>
    <w:lvl w:ilvl="4" w:tplc="823A94CA">
      <w:numFmt w:val="bullet"/>
      <w:lvlText w:val="•"/>
      <w:lvlJc w:val="left"/>
      <w:pPr>
        <w:ind w:left="4894" w:hanging="360"/>
      </w:pPr>
      <w:rPr>
        <w:rFonts w:hint="default"/>
        <w:lang w:val="tr-TR" w:eastAsia="en-US" w:bidi="ar-SA"/>
      </w:rPr>
    </w:lvl>
    <w:lvl w:ilvl="5" w:tplc="B0C62CE8">
      <w:numFmt w:val="bullet"/>
      <w:lvlText w:val="•"/>
      <w:lvlJc w:val="left"/>
      <w:pPr>
        <w:ind w:left="5638" w:hanging="360"/>
      </w:pPr>
      <w:rPr>
        <w:rFonts w:hint="default"/>
        <w:lang w:val="tr-TR" w:eastAsia="en-US" w:bidi="ar-SA"/>
      </w:rPr>
    </w:lvl>
    <w:lvl w:ilvl="6" w:tplc="4F68B52A">
      <w:numFmt w:val="bullet"/>
      <w:lvlText w:val="•"/>
      <w:lvlJc w:val="left"/>
      <w:pPr>
        <w:ind w:left="6381" w:hanging="360"/>
      </w:pPr>
      <w:rPr>
        <w:rFonts w:hint="default"/>
        <w:lang w:val="tr-TR" w:eastAsia="en-US" w:bidi="ar-SA"/>
      </w:rPr>
    </w:lvl>
    <w:lvl w:ilvl="7" w:tplc="C2DCFED6">
      <w:numFmt w:val="bullet"/>
      <w:lvlText w:val="•"/>
      <w:lvlJc w:val="left"/>
      <w:pPr>
        <w:ind w:left="7125" w:hanging="360"/>
      </w:pPr>
      <w:rPr>
        <w:rFonts w:hint="default"/>
        <w:lang w:val="tr-TR" w:eastAsia="en-US" w:bidi="ar-SA"/>
      </w:rPr>
    </w:lvl>
    <w:lvl w:ilvl="8" w:tplc="ECE24A2C">
      <w:numFmt w:val="bullet"/>
      <w:lvlText w:val="•"/>
      <w:lvlJc w:val="left"/>
      <w:pPr>
        <w:ind w:left="7869" w:hanging="360"/>
      </w:pPr>
      <w:rPr>
        <w:rFonts w:hint="default"/>
        <w:lang w:val="tr-TR" w:eastAsia="en-US" w:bidi="ar-SA"/>
      </w:rPr>
    </w:lvl>
  </w:abstractNum>
  <w:abstractNum w:abstractNumId="3">
    <w:nsid w:val="3C6C3EEE"/>
    <w:multiLevelType w:val="hybridMultilevel"/>
    <w:tmpl w:val="D1B8075A"/>
    <w:lvl w:ilvl="0" w:tplc="779E66AE">
      <w:start w:val="1"/>
      <w:numFmt w:val="upperRoman"/>
      <w:lvlText w:val="%1."/>
      <w:lvlJc w:val="left"/>
      <w:pPr>
        <w:ind w:left="35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5C40324">
      <w:start w:val="1"/>
      <w:numFmt w:val="decimal"/>
      <w:lvlText w:val="%2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42C7760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3" w:tplc="0478EE80">
      <w:numFmt w:val="bullet"/>
      <w:lvlText w:val="•"/>
      <w:lvlJc w:val="left"/>
      <w:pPr>
        <w:ind w:left="2748" w:hanging="360"/>
      </w:pPr>
      <w:rPr>
        <w:rFonts w:hint="default"/>
        <w:lang w:val="tr-TR" w:eastAsia="en-US" w:bidi="ar-SA"/>
      </w:rPr>
    </w:lvl>
    <w:lvl w:ilvl="4" w:tplc="252E9FBE">
      <w:numFmt w:val="bullet"/>
      <w:lvlText w:val="•"/>
      <w:lvlJc w:val="left"/>
      <w:pPr>
        <w:ind w:left="3692" w:hanging="360"/>
      </w:pPr>
      <w:rPr>
        <w:rFonts w:hint="default"/>
        <w:lang w:val="tr-TR" w:eastAsia="en-US" w:bidi="ar-SA"/>
      </w:rPr>
    </w:lvl>
    <w:lvl w:ilvl="5" w:tplc="B7665D26">
      <w:numFmt w:val="bullet"/>
      <w:lvlText w:val="•"/>
      <w:lvlJc w:val="left"/>
      <w:pPr>
        <w:ind w:left="4636" w:hanging="360"/>
      </w:pPr>
      <w:rPr>
        <w:rFonts w:hint="default"/>
        <w:lang w:val="tr-TR" w:eastAsia="en-US" w:bidi="ar-SA"/>
      </w:rPr>
    </w:lvl>
    <w:lvl w:ilvl="6" w:tplc="F2EA80FE">
      <w:numFmt w:val="bullet"/>
      <w:lvlText w:val="•"/>
      <w:lvlJc w:val="left"/>
      <w:pPr>
        <w:ind w:left="5580" w:hanging="360"/>
      </w:pPr>
      <w:rPr>
        <w:rFonts w:hint="default"/>
        <w:lang w:val="tr-TR" w:eastAsia="en-US" w:bidi="ar-SA"/>
      </w:rPr>
    </w:lvl>
    <w:lvl w:ilvl="7" w:tplc="ED380E86">
      <w:numFmt w:val="bullet"/>
      <w:lvlText w:val="•"/>
      <w:lvlJc w:val="left"/>
      <w:pPr>
        <w:ind w:left="6524" w:hanging="360"/>
      </w:pPr>
      <w:rPr>
        <w:rFonts w:hint="default"/>
        <w:lang w:val="tr-TR" w:eastAsia="en-US" w:bidi="ar-SA"/>
      </w:rPr>
    </w:lvl>
    <w:lvl w:ilvl="8" w:tplc="6D76A818">
      <w:numFmt w:val="bullet"/>
      <w:lvlText w:val="•"/>
      <w:lvlJc w:val="left"/>
      <w:pPr>
        <w:ind w:left="7468" w:hanging="360"/>
      </w:pPr>
      <w:rPr>
        <w:rFonts w:hint="default"/>
        <w:lang w:val="tr-TR" w:eastAsia="en-US" w:bidi="ar-SA"/>
      </w:rPr>
    </w:lvl>
  </w:abstractNum>
  <w:abstractNum w:abstractNumId="4">
    <w:nsid w:val="46BD0E60"/>
    <w:multiLevelType w:val="hybridMultilevel"/>
    <w:tmpl w:val="758631EA"/>
    <w:lvl w:ilvl="0" w:tplc="24FAF470">
      <w:start w:val="6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182A7D32">
      <w:numFmt w:val="bullet"/>
      <w:lvlText w:val=""/>
      <w:lvlJc w:val="left"/>
      <w:pPr>
        <w:ind w:left="12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68B6854C">
      <w:numFmt w:val="bullet"/>
      <w:lvlText w:val="o"/>
      <w:lvlJc w:val="left"/>
      <w:pPr>
        <w:ind w:left="192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 w:tplc="17C081B4">
      <w:numFmt w:val="bullet"/>
      <w:lvlText w:val="•"/>
      <w:lvlJc w:val="left"/>
      <w:pPr>
        <w:ind w:left="2849" w:hanging="360"/>
      </w:pPr>
      <w:rPr>
        <w:rFonts w:hint="default"/>
        <w:lang w:val="tr-TR" w:eastAsia="en-US" w:bidi="ar-SA"/>
      </w:rPr>
    </w:lvl>
    <w:lvl w:ilvl="4" w:tplc="78B8C80A">
      <w:numFmt w:val="bullet"/>
      <w:lvlText w:val="•"/>
      <w:lvlJc w:val="left"/>
      <w:pPr>
        <w:ind w:left="3779" w:hanging="360"/>
      </w:pPr>
      <w:rPr>
        <w:rFonts w:hint="default"/>
        <w:lang w:val="tr-TR" w:eastAsia="en-US" w:bidi="ar-SA"/>
      </w:rPr>
    </w:lvl>
    <w:lvl w:ilvl="5" w:tplc="A70A98B4">
      <w:numFmt w:val="bullet"/>
      <w:lvlText w:val="•"/>
      <w:lvlJc w:val="left"/>
      <w:pPr>
        <w:ind w:left="4708" w:hanging="360"/>
      </w:pPr>
      <w:rPr>
        <w:rFonts w:hint="default"/>
        <w:lang w:val="tr-TR" w:eastAsia="en-US" w:bidi="ar-SA"/>
      </w:rPr>
    </w:lvl>
    <w:lvl w:ilvl="6" w:tplc="B17EE4CE">
      <w:numFmt w:val="bullet"/>
      <w:lvlText w:val="•"/>
      <w:lvlJc w:val="left"/>
      <w:pPr>
        <w:ind w:left="5638" w:hanging="360"/>
      </w:pPr>
      <w:rPr>
        <w:rFonts w:hint="default"/>
        <w:lang w:val="tr-TR" w:eastAsia="en-US" w:bidi="ar-SA"/>
      </w:rPr>
    </w:lvl>
    <w:lvl w:ilvl="7" w:tplc="5AA83264">
      <w:numFmt w:val="bullet"/>
      <w:lvlText w:val="•"/>
      <w:lvlJc w:val="left"/>
      <w:pPr>
        <w:ind w:left="6567" w:hanging="360"/>
      </w:pPr>
      <w:rPr>
        <w:rFonts w:hint="default"/>
        <w:lang w:val="tr-TR" w:eastAsia="en-US" w:bidi="ar-SA"/>
      </w:rPr>
    </w:lvl>
    <w:lvl w:ilvl="8" w:tplc="8228C7BE">
      <w:numFmt w:val="bullet"/>
      <w:lvlText w:val="•"/>
      <w:lvlJc w:val="left"/>
      <w:pPr>
        <w:ind w:left="7497" w:hanging="360"/>
      </w:pPr>
      <w:rPr>
        <w:rFonts w:hint="default"/>
        <w:lang w:val="tr-TR" w:eastAsia="en-US" w:bidi="ar-SA"/>
      </w:rPr>
    </w:lvl>
  </w:abstractNum>
  <w:abstractNum w:abstractNumId="5">
    <w:nsid w:val="58190A0E"/>
    <w:multiLevelType w:val="hybridMultilevel"/>
    <w:tmpl w:val="CA2ED082"/>
    <w:lvl w:ilvl="0" w:tplc="C730137E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6C89CAA">
      <w:numFmt w:val="bullet"/>
      <w:lvlText w:val="•"/>
      <w:lvlJc w:val="left"/>
      <w:pPr>
        <w:ind w:left="2357" w:hanging="360"/>
      </w:pPr>
      <w:rPr>
        <w:rFonts w:hint="default"/>
        <w:lang w:val="tr-TR" w:eastAsia="en-US" w:bidi="ar-SA"/>
      </w:rPr>
    </w:lvl>
    <w:lvl w:ilvl="2" w:tplc="AFB4028E">
      <w:numFmt w:val="bullet"/>
      <w:lvlText w:val="•"/>
      <w:lvlJc w:val="left"/>
      <w:pPr>
        <w:ind w:left="3135" w:hanging="360"/>
      </w:pPr>
      <w:rPr>
        <w:rFonts w:hint="default"/>
        <w:lang w:val="tr-TR" w:eastAsia="en-US" w:bidi="ar-SA"/>
      </w:rPr>
    </w:lvl>
    <w:lvl w:ilvl="3" w:tplc="44584D34">
      <w:numFmt w:val="bullet"/>
      <w:lvlText w:val="•"/>
      <w:lvlJc w:val="left"/>
      <w:pPr>
        <w:ind w:left="3912" w:hanging="360"/>
      </w:pPr>
      <w:rPr>
        <w:rFonts w:hint="default"/>
        <w:lang w:val="tr-TR" w:eastAsia="en-US" w:bidi="ar-SA"/>
      </w:rPr>
    </w:lvl>
    <w:lvl w:ilvl="4" w:tplc="1E7253EA">
      <w:numFmt w:val="bullet"/>
      <w:lvlText w:val="•"/>
      <w:lvlJc w:val="left"/>
      <w:pPr>
        <w:ind w:left="4690" w:hanging="360"/>
      </w:pPr>
      <w:rPr>
        <w:rFonts w:hint="default"/>
        <w:lang w:val="tr-TR" w:eastAsia="en-US" w:bidi="ar-SA"/>
      </w:rPr>
    </w:lvl>
    <w:lvl w:ilvl="5" w:tplc="96F25404">
      <w:numFmt w:val="bullet"/>
      <w:lvlText w:val="•"/>
      <w:lvlJc w:val="left"/>
      <w:pPr>
        <w:ind w:left="5468" w:hanging="360"/>
      </w:pPr>
      <w:rPr>
        <w:rFonts w:hint="default"/>
        <w:lang w:val="tr-TR" w:eastAsia="en-US" w:bidi="ar-SA"/>
      </w:rPr>
    </w:lvl>
    <w:lvl w:ilvl="6" w:tplc="AFDAE98A">
      <w:numFmt w:val="bullet"/>
      <w:lvlText w:val="•"/>
      <w:lvlJc w:val="left"/>
      <w:pPr>
        <w:ind w:left="6245" w:hanging="360"/>
      </w:pPr>
      <w:rPr>
        <w:rFonts w:hint="default"/>
        <w:lang w:val="tr-TR" w:eastAsia="en-US" w:bidi="ar-SA"/>
      </w:rPr>
    </w:lvl>
    <w:lvl w:ilvl="7" w:tplc="E4A67416">
      <w:numFmt w:val="bullet"/>
      <w:lvlText w:val="•"/>
      <w:lvlJc w:val="left"/>
      <w:pPr>
        <w:ind w:left="7023" w:hanging="360"/>
      </w:pPr>
      <w:rPr>
        <w:rFonts w:hint="default"/>
        <w:lang w:val="tr-TR" w:eastAsia="en-US" w:bidi="ar-SA"/>
      </w:rPr>
    </w:lvl>
    <w:lvl w:ilvl="8" w:tplc="CDF01976">
      <w:numFmt w:val="bullet"/>
      <w:lvlText w:val="•"/>
      <w:lvlJc w:val="left"/>
      <w:pPr>
        <w:ind w:left="7801" w:hanging="360"/>
      </w:pPr>
      <w:rPr>
        <w:rFonts w:hint="default"/>
        <w:lang w:val="tr-TR" w:eastAsia="en-US" w:bidi="ar-SA"/>
      </w:rPr>
    </w:lvl>
  </w:abstractNum>
  <w:abstractNum w:abstractNumId="6">
    <w:nsid w:val="610D6829"/>
    <w:multiLevelType w:val="hybridMultilevel"/>
    <w:tmpl w:val="5656A350"/>
    <w:lvl w:ilvl="0" w:tplc="D20A5206">
      <w:start w:val="17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71E46F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02BC40FC"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3" w:tplc="7D9AF606"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4" w:tplc="D5DCF168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 w:tplc="BB4AAA7A">
      <w:numFmt w:val="bullet"/>
      <w:lvlText w:val="•"/>
      <w:lvlJc w:val="left"/>
      <w:pPr>
        <w:ind w:left="5108" w:hanging="360"/>
      </w:pPr>
      <w:rPr>
        <w:rFonts w:hint="default"/>
        <w:lang w:val="tr-TR" w:eastAsia="en-US" w:bidi="ar-SA"/>
      </w:rPr>
    </w:lvl>
    <w:lvl w:ilvl="6" w:tplc="B2C47BD2">
      <w:numFmt w:val="bullet"/>
      <w:lvlText w:val="•"/>
      <w:lvlJc w:val="left"/>
      <w:pPr>
        <w:ind w:left="5957" w:hanging="360"/>
      </w:pPr>
      <w:rPr>
        <w:rFonts w:hint="default"/>
        <w:lang w:val="tr-TR" w:eastAsia="en-US" w:bidi="ar-SA"/>
      </w:rPr>
    </w:lvl>
    <w:lvl w:ilvl="7" w:tplc="93C8E892">
      <w:numFmt w:val="bullet"/>
      <w:lvlText w:val="•"/>
      <w:lvlJc w:val="left"/>
      <w:pPr>
        <w:ind w:left="6807" w:hanging="360"/>
      </w:pPr>
      <w:rPr>
        <w:rFonts w:hint="default"/>
        <w:lang w:val="tr-TR" w:eastAsia="en-US" w:bidi="ar-SA"/>
      </w:rPr>
    </w:lvl>
    <w:lvl w:ilvl="8" w:tplc="BEB0E214">
      <w:numFmt w:val="bullet"/>
      <w:lvlText w:val="•"/>
      <w:lvlJc w:val="left"/>
      <w:pPr>
        <w:ind w:left="7657" w:hanging="360"/>
      </w:pPr>
      <w:rPr>
        <w:rFonts w:hint="default"/>
        <w:lang w:val="tr-TR" w:eastAsia="en-US" w:bidi="ar-SA"/>
      </w:rPr>
    </w:lvl>
  </w:abstractNum>
  <w:abstractNum w:abstractNumId="7">
    <w:nsid w:val="6A675203"/>
    <w:multiLevelType w:val="hybridMultilevel"/>
    <w:tmpl w:val="F22C3D42"/>
    <w:lvl w:ilvl="0" w:tplc="7896AFA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2984C1E">
      <w:numFmt w:val="bullet"/>
      <w:lvlText w:val="•"/>
      <w:lvlJc w:val="left"/>
      <w:pPr>
        <w:ind w:left="2357" w:hanging="360"/>
      </w:pPr>
      <w:rPr>
        <w:rFonts w:hint="default"/>
        <w:lang w:val="tr-TR" w:eastAsia="en-US" w:bidi="ar-SA"/>
      </w:rPr>
    </w:lvl>
    <w:lvl w:ilvl="2" w:tplc="752C8D2C">
      <w:numFmt w:val="bullet"/>
      <w:lvlText w:val="•"/>
      <w:lvlJc w:val="left"/>
      <w:pPr>
        <w:ind w:left="3135" w:hanging="360"/>
      </w:pPr>
      <w:rPr>
        <w:rFonts w:hint="default"/>
        <w:lang w:val="tr-TR" w:eastAsia="en-US" w:bidi="ar-SA"/>
      </w:rPr>
    </w:lvl>
    <w:lvl w:ilvl="3" w:tplc="5C12A85A">
      <w:numFmt w:val="bullet"/>
      <w:lvlText w:val="•"/>
      <w:lvlJc w:val="left"/>
      <w:pPr>
        <w:ind w:left="3912" w:hanging="360"/>
      </w:pPr>
      <w:rPr>
        <w:rFonts w:hint="default"/>
        <w:lang w:val="tr-TR" w:eastAsia="en-US" w:bidi="ar-SA"/>
      </w:rPr>
    </w:lvl>
    <w:lvl w:ilvl="4" w:tplc="229066AC">
      <w:numFmt w:val="bullet"/>
      <w:lvlText w:val="•"/>
      <w:lvlJc w:val="left"/>
      <w:pPr>
        <w:ind w:left="4690" w:hanging="360"/>
      </w:pPr>
      <w:rPr>
        <w:rFonts w:hint="default"/>
        <w:lang w:val="tr-TR" w:eastAsia="en-US" w:bidi="ar-SA"/>
      </w:rPr>
    </w:lvl>
    <w:lvl w:ilvl="5" w:tplc="66D68F18">
      <w:numFmt w:val="bullet"/>
      <w:lvlText w:val="•"/>
      <w:lvlJc w:val="left"/>
      <w:pPr>
        <w:ind w:left="5468" w:hanging="360"/>
      </w:pPr>
      <w:rPr>
        <w:rFonts w:hint="default"/>
        <w:lang w:val="tr-TR" w:eastAsia="en-US" w:bidi="ar-SA"/>
      </w:rPr>
    </w:lvl>
    <w:lvl w:ilvl="6" w:tplc="236C3EBE">
      <w:numFmt w:val="bullet"/>
      <w:lvlText w:val="•"/>
      <w:lvlJc w:val="left"/>
      <w:pPr>
        <w:ind w:left="6245" w:hanging="360"/>
      </w:pPr>
      <w:rPr>
        <w:rFonts w:hint="default"/>
        <w:lang w:val="tr-TR" w:eastAsia="en-US" w:bidi="ar-SA"/>
      </w:rPr>
    </w:lvl>
    <w:lvl w:ilvl="7" w:tplc="936E6C24">
      <w:numFmt w:val="bullet"/>
      <w:lvlText w:val="•"/>
      <w:lvlJc w:val="left"/>
      <w:pPr>
        <w:ind w:left="7023" w:hanging="360"/>
      </w:pPr>
      <w:rPr>
        <w:rFonts w:hint="default"/>
        <w:lang w:val="tr-TR" w:eastAsia="en-US" w:bidi="ar-SA"/>
      </w:rPr>
    </w:lvl>
    <w:lvl w:ilvl="8" w:tplc="376A53F4">
      <w:numFmt w:val="bullet"/>
      <w:lvlText w:val="•"/>
      <w:lvlJc w:val="left"/>
      <w:pPr>
        <w:ind w:left="7801" w:hanging="360"/>
      </w:pPr>
      <w:rPr>
        <w:rFonts w:hint="default"/>
        <w:lang w:val="tr-TR" w:eastAsia="en-US" w:bidi="ar-SA"/>
      </w:rPr>
    </w:lvl>
  </w:abstractNum>
  <w:abstractNum w:abstractNumId="8">
    <w:nsid w:val="707337C7"/>
    <w:multiLevelType w:val="hybridMultilevel"/>
    <w:tmpl w:val="151AF632"/>
    <w:lvl w:ilvl="0" w:tplc="60E6BBA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6D4E9D6">
      <w:numFmt w:val="bullet"/>
      <w:lvlText w:val="•"/>
      <w:lvlJc w:val="left"/>
      <w:pPr>
        <w:ind w:left="2357" w:hanging="360"/>
      </w:pPr>
      <w:rPr>
        <w:rFonts w:hint="default"/>
        <w:lang w:val="tr-TR" w:eastAsia="en-US" w:bidi="ar-SA"/>
      </w:rPr>
    </w:lvl>
    <w:lvl w:ilvl="2" w:tplc="486EF3B2">
      <w:numFmt w:val="bullet"/>
      <w:lvlText w:val="•"/>
      <w:lvlJc w:val="left"/>
      <w:pPr>
        <w:ind w:left="3135" w:hanging="360"/>
      </w:pPr>
      <w:rPr>
        <w:rFonts w:hint="default"/>
        <w:lang w:val="tr-TR" w:eastAsia="en-US" w:bidi="ar-SA"/>
      </w:rPr>
    </w:lvl>
    <w:lvl w:ilvl="3" w:tplc="7BB41A40">
      <w:numFmt w:val="bullet"/>
      <w:lvlText w:val="•"/>
      <w:lvlJc w:val="left"/>
      <w:pPr>
        <w:ind w:left="3912" w:hanging="360"/>
      </w:pPr>
      <w:rPr>
        <w:rFonts w:hint="default"/>
        <w:lang w:val="tr-TR" w:eastAsia="en-US" w:bidi="ar-SA"/>
      </w:rPr>
    </w:lvl>
    <w:lvl w:ilvl="4" w:tplc="71927822">
      <w:numFmt w:val="bullet"/>
      <w:lvlText w:val="•"/>
      <w:lvlJc w:val="left"/>
      <w:pPr>
        <w:ind w:left="4690" w:hanging="360"/>
      </w:pPr>
      <w:rPr>
        <w:rFonts w:hint="default"/>
        <w:lang w:val="tr-TR" w:eastAsia="en-US" w:bidi="ar-SA"/>
      </w:rPr>
    </w:lvl>
    <w:lvl w:ilvl="5" w:tplc="51E4F5D6">
      <w:numFmt w:val="bullet"/>
      <w:lvlText w:val="•"/>
      <w:lvlJc w:val="left"/>
      <w:pPr>
        <w:ind w:left="5468" w:hanging="360"/>
      </w:pPr>
      <w:rPr>
        <w:rFonts w:hint="default"/>
        <w:lang w:val="tr-TR" w:eastAsia="en-US" w:bidi="ar-SA"/>
      </w:rPr>
    </w:lvl>
    <w:lvl w:ilvl="6" w:tplc="DEA02B54">
      <w:numFmt w:val="bullet"/>
      <w:lvlText w:val="•"/>
      <w:lvlJc w:val="left"/>
      <w:pPr>
        <w:ind w:left="6245" w:hanging="360"/>
      </w:pPr>
      <w:rPr>
        <w:rFonts w:hint="default"/>
        <w:lang w:val="tr-TR" w:eastAsia="en-US" w:bidi="ar-SA"/>
      </w:rPr>
    </w:lvl>
    <w:lvl w:ilvl="7" w:tplc="A8508666">
      <w:numFmt w:val="bullet"/>
      <w:lvlText w:val="•"/>
      <w:lvlJc w:val="left"/>
      <w:pPr>
        <w:ind w:left="7023" w:hanging="360"/>
      </w:pPr>
      <w:rPr>
        <w:rFonts w:hint="default"/>
        <w:lang w:val="tr-TR" w:eastAsia="en-US" w:bidi="ar-SA"/>
      </w:rPr>
    </w:lvl>
    <w:lvl w:ilvl="8" w:tplc="865ACBEA">
      <w:numFmt w:val="bullet"/>
      <w:lvlText w:val="•"/>
      <w:lvlJc w:val="left"/>
      <w:pPr>
        <w:ind w:left="7801" w:hanging="36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51F1"/>
    <w:rsid w:val="0000756F"/>
    <w:rsid w:val="002551F1"/>
    <w:rsid w:val="005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60" w:hanging="35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"/>
      <w:ind w:left="20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  <w:pPr>
      <w:ind w:left="86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60" w:hanging="35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"/>
      <w:ind w:left="20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1"/>
    <w:qFormat/>
    <w:pPr>
      <w:ind w:left="86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ÇALIŞKAN</dc:creator>
  <cp:lastModifiedBy>Admin</cp:lastModifiedBy>
  <cp:revision>2</cp:revision>
  <dcterms:created xsi:type="dcterms:W3CDTF">2025-02-28T06:12:00Z</dcterms:created>
  <dcterms:modified xsi:type="dcterms:W3CDTF">2025-02-28T06:13:00Z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2010</vt:lpwstr>
  </property>
</Properties>
</file>